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BC" w:rsidRDefault="00374614" w:rsidP="009F2936">
      <w:pPr>
        <w:pStyle w:val="Heading1"/>
        <w:shd w:val="clear" w:color="auto" w:fill="FFFF00"/>
        <w:jc w:val="center"/>
        <w:rPr>
          <w:sz w:val="32"/>
          <w:szCs w:val="32"/>
        </w:rPr>
      </w:pPr>
      <w:r w:rsidRPr="009F2936">
        <w:rPr>
          <w:sz w:val="32"/>
          <w:szCs w:val="32"/>
        </w:rPr>
        <w:t>Journal Selection Checklist</w:t>
      </w:r>
    </w:p>
    <w:p w:rsidR="009F2936" w:rsidRPr="009F2936" w:rsidRDefault="009F2936" w:rsidP="009F2936"/>
    <w:p w:rsidR="00C836BC" w:rsidRDefault="00374614">
      <w:pPr>
        <w:pStyle w:val="Heading2"/>
      </w:pPr>
      <w:r>
        <w:t>1. Journal Identification</w:t>
      </w:r>
    </w:p>
    <w:p w:rsidR="00C836BC" w:rsidRDefault="00374614">
      <w:r>
        <w:t>- Confirm target indexing (Scopus, WoS, PubMed).</w:t>
      </w:r>
      <w:bookmarkStart w:id="0" w:name="_GoBack"/>
      <w:bookmarkEnd w:id="0"/>
    </w:p>
    <w:p w:rsidR="00C836BC" w:rsidRDefault="00374614">
      <w:r>
        <w:t>- Verify journal is currently indexed.</w:t>
      </w:r>
    </w:p>
    <w:p w:rsidR="00C836BC" w:rsidRDefault="00374614">
      <w:r>
        <w:t>- Check ISSN (Print &amp; Online).</w:t>
      </w:r>
    </w:p>
    <w:p w:rsidR="00C836BC" w:rsidRDefault="00374614">
      <w:r>
        <w:t>- Save the official website link.</w:t>
      </w:r>
    </w:p>
    <w:p w:rsidR="00C836BC" w:rsidRDefault="00374614">
      <w:r>
        <w:t>- Identify publisher and country.</w:t>
      </w:r>
    </w:p>
    <w:p w:rsidR="009F2936" w:rsidRDefault="009F2936"/>
    <w:p w:rsidR="00C836BC" w:rsidRDefault="00374614">
      <w:pPr>
        <w:pStyle w:val="Heading2"/>
      </w:pPr>
      <w:r>
        <w:t xml:space="preserve">2. Journal </w:t>
      </w:r>
      <w:r>
        <w:t>Metrics</w:t>
      </w:r>
    </w:p>
    <w:p w:rsidR="00C836BC" w:rsidRDefault="00374614">
      <w:r>
        <w:t>- Check Scopus quartile (Q1–Q4).</w:t>
      </w:r>
    </w:p>
    <w:p w:rsidR="00C836BC" w:rsidRDefault="00374614">
      <w:r>
        <w:t>- Check Impact Factor (if WoS).</w:t>
      </w:r>
    </w:p>
    <w:p w:rsidR="00C836BC" w:rsidRDefault="00374614">
      <w:r>
        <w:t>- Review CiteScore (optional).</w:t>
      </w:r>
    </w:p>
    <w:p w:rsidR="00C836BC" w:rsidRDefault="00374614">
      <w:r>
        <w:t>- Check Google Scholar metrics (optional).</w:t>
      </w:r>
    </w:p>
    <w:p w:rsidR="009F2936" w:rsidRDefault="009F2936"/>
    <w:p w:rsidR="00C836BC" w:rsidRDefault="00374614">
      <w:pPr>
        <w:pStyle w:val="Heading2"/>
      </w:pPr>
      <w:r>
        <w:t>3. Scope &amp; Fit</w:t>
      </w:r>
    </w:p>
    <w:p w:rsidR="00C836BC" w:rsidRDefault="00374614">
      <w:r>
        <w:t>- Read aims and scope.</w:t>
      </w:r>
    </w:p>
    <w:p w:rsidR="00C836BC" w:rsidRDefault="00374614">
      <w:r>
        <w:t>- Check if similar papers were published recently.</w:t>
      </w:r>
    </w:p>
    <w:p w:rsidR="00C836BC" w:rsidRDefault="00374614">
      <w:r>
        <w:t>- Verify accepted ar</w:t>
      </w:r>
      <w:r>
        <w:t>ticle types.</w:t>
      </w:r>
    </w:p>
    <w:p w:rsidR="00C836BC" w:rsidRDefault="00374614">
      <w:r>
        <w:t>- Ensure topic aligns with journal themes.</w:t>
      </w:r>
    </w:p>
    <w:p w:rsidR="009F2936" w:rsidRDefault="009F2936"/>
    <w:p w:rsidR="00C836BC" w:rsidRDefault="00374614">
      <w:pPr>
        <w:pStyle w:val="Heading2"/>
      </w:pPr>
      <w:r>
        <w:t>4. Fees &amp; Access</w:t>
      </w:r>
    </w:p>
    <w:p w:rsidR="00C836BC" w:rsidRDefault="00374614">
      <w:r>
        <w:t>- Check Article Processing Charges (APC).</w:t>
      </w:r>
    </w:p>
    <w:p w:rsidR="00C836BC" w:rsidRDefault="00374614">
      <w:r>
        <w:t>- Verify if it has free publication options.</w:t>
      </w:r>
    </w:p>
    <w:p w:rsidR="00C836BC" w:rsidRDefault="00374614">
      <w:r>
        <w:t>- Check if it is Open Access or subscription-based.</w:t>
      </w:r>
    </w:p>
    <w:p w:rsidR="009F2936" w:rsidRDefault="009F2936"/>
    <w:p w:rsidR="00C836BC" w:rsidRDefault="00374614">
      <w:pPr>
        <w:pStyle w:val="Heading2"/>
      </w:pPr>
      <w:r>
        <w:lastRenderedPageBreak/>
        <w:t>5. Review &amp; Publication Timeline</w:t>
      </w:r>
    </w:p>
    <w:p w:rsidR="00C836BC" w:rsidRDefault="00374614">
      <w:r>
        <w:t>- Average p</w:t>
      </w:r>
      <w:r>
        <w:t>eer-review duration.</w:t>
      </w:r>
    </w:p>
    <w:p w:rsidR="00C836BC" w:rsidRDefault="00374614">
      <w:r>
        <w:t>- Acceptance rate (if available).</w:t>
      </w:r>
    </w:p>
    <w:p w:rsidR="00C836BC" w:rsidRDefault="00374614">
      <w:r>
        <w:t>- Time from acceptance to online publication.</w:t>
      </w:r>
    </w:p>
    <w:p w:rsidR="00C836BC" w:rsidRDefault="00374614">
      <w:r>
        <w:t>- Number of issues per year.</w:t>
      </w:r>
    </w:p>
    <w:p w:rsidR="009F2936" w:rsidRDefault="009F2936"/>
    <w:p w:rsidR="00C836BC" w:rsidRDefault="00374614">
      <w:pPr>
        <w:pStyle w:val="Heading2"/>
      </w:pPr>
      <w:r>
        <w:t>6. Credibility &amp; Reputation</w:t>
      </w:r>
    </w:p>
    <w:p w:rsidR="00C836BC" w:rsidRDefault="00374614">
      <w:r>
        <w:t>- Check editorial board transparency.</w:t>
      </w:r>
    </w:p>
    <w:p w:rsidR="00C836BC" w:rsidRDefault="00374614">
      <w:r>
        <w:t>- Verify publisher reputation.</w:t>
      </w:r>
    </w:p>
    <w:p w:rsidR="00C836BC" w:rsidRDefault="00374614">
      <w:r>
        <w:t xml:space="preserve">- Check for predatory </w:t>
      </w:r>
      <w:r>
        <w:t>indicators.</w:t>
      </w:r>
    </w:p>
    <w:p w:rsidR="00C836BC" w:rsidRDefault="00374614">
      <w:r>
        <w:t>- Confirm recent publication activity.</w:t>
      </w:r>
    </w:p>
    <w:p w:rsidR="009F2936" w:rsidRDefault="009F2936"/>
    <w:p w:rsidR="00C836BC" w:rsidRDefault="00374614">
      <w:pPr>
        <w:pStyle w:val="Heading2"/>
      </w:pPr>
      <w:r>
        <w:t>7. University/Advisor Requirements</w:t>
      </w:r>
    </w:p>
    <w:p w:rsidR="00C836BC" w:rsidRDefault="00374614">
      <w:r>
        <w:t>- Journal approved by supervisor.</w:t>
      </w:r>
    </w:p>
    <w:p w:rsidR="00C836BC" w:rsidRDefault="00374614">
      <w:r>
        <w:t>- Journal meets university promotion criteria.</w:t>
      </w:r>
    </w:p>
    <w:p w:rsidR="00C836BC" w:rsidRDefault="00374614">
      <w:r>
        <w:t>- Indexing acceptable for graduation or thesis requirements.</w:t>
      </w:r>
    </w:p>
    <w:p w:rsidR="009F2936" w:rsidRDefault="009F2936"/>
    <w:p w:rsidR="00C836BC" w:rsidRDefault="00374614">
      <w:pPr>
        <w:pStyle w:val="Heading2"/>
      </w:pPr>
      <w:r>
        <w:t>8. Final Comparison</w:t>
      </w:r>
    </w:p>
    <w:p w:rsidR="00C836BC" w:rsidRDefault="00374614">
      <w:r>
        <w:t>- Create</w:t>
      </w:r>
      <w:r>
        <w:t xml:space="preserve"> comparison table for 2–5 journals.</w:t>
      </w:r>
    </w:p>
    <w:p w:rsidR="00C836BC" w:rsidRDefault="00374614">
      <w:r>
        <w:t>- Choose the journal with the best match.</w:t>
      </w:r>
    </w:p>
    <w:sectPr w:rsidR="00C836BC" w:rsidSect="009F29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614" w:rsidRDefault="00374614" w:rsidP="009F2936">
      <w:pPr>
        <w:spacing w:after="0" w:line="240" w:lineRule="auto"/>
      </w:pPr>
      <w:r>
        <w:separator/>
      </w:r>
    </w:p>
  </w:endnote>
  <w:endnote w:type="continuationSeparator" w:id="0">
    <w:p w:rsidR="00374614" w:rsidRDefault="00374614" w:rsidP="009F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936" w:rsidRDefault="009F29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936" w:rsidRDefault="009F29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936" w:rsidRDefault="009F29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614" w:rsidRDefault="00374614" w:rsidP="009F2936">
      <w:pPr>
        <w:spacing w:after="0" w:line="240" w:lineRule="auto"/>
      </w:pPr>
      <w:r>
        <w:separator/>
      </w:r>
    </w:p>
  </w:footnote>
  <w:footnote w:type="continuationSeparator" w:id="0">
    <w:p w:rsidR="00374614" w:rsidRDefault="00374614" w:rsidP="009F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936" w:rsidRDefault="009F29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0250469"/>
      <w:docPartObj>
        <w:docPartGallery w:val="Watermarks"/>
        <w:docPartUnique/>
      </w:docPartObj>
    </w:sdtPr>
    <w:sdtContent>
      <w:p w:rsidR="009F2936" w:rsidRDefault="009F293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709470" o:spid="_x0000_s2049" type="#_x0000_t136" style="position:absolute;margin-left:0;margin-top:0;width:487.25pt;height:121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ITA Academy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936" w:rsidRDefault="009F29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4614"/>
    <w:rsid w:val="009F2936"/>
    <w:rsid w:val="00AA1D8D"/>
    <w:rsid w:val="00B47730"/>
    <w:rsid w:val="00C836B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  <w15:docId w15:val="{544FA6F3-45C8-4F0E-B305-6C5EB4B4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F8230A-EDD3-4540-8B06-C6C31355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2</cp:revision>
  <dcterms:created xsi:type="dcterms:W3CDTF">2013-12-23T23:15:00Z</dcterms:created>
  <dcterms:modified xsi:type="dcterms:W3CDTF">2025-12-04T07:50:00Z</dcterms:modified>
  <cp:category/>
</cp:coreProperties>
</file>